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pagrindine"/>
        <w:tag w:val="part_723d3d190bb1462885fe9af19d66849e"/>
        <w:id w:val="-355816194"/>
        <w:lock w:val="sdtLocked"/>
      </w:sdtPr>
      <w:sdtEndPr/>
      <w:sdtContent>
        <w:p w:rsidR="00C271FC" w:rsidRDefault="00C271FC">
          <w:pPr>
            <w:tabs>
              <w:tab w:val="center" w:pos="4153"/>
              <w:tab w:val="right" w:pos="8306"/>
            </w:tabs>
            <w:rPr>
              <w:rFonts w:ascii="TimesLT" w:hAnsi="TimesLT"/>
              <w:lang w:val="en-US"/>
            </w:rPr>
          </w:pPr>
        </w:p>
        <w:p w:rsidR="00C271FC" w:rsidRDefault="002744D5">
          <w:pPr>
            <w:jc w:val="center"/>
            <w:rPr>
              <w:caps/>
              <w:sz w:val="22"/>
            </w:rPr>
          </w:pPr>
          <w:r>
            <w:rPr>
              <w:caps/>
              <w:noProof/>
              <w:lang w:eastAsia="lt-LT"/>
            </w:rPr>
            <w:drawing>
              <wp:inline distT="0" distB="0" distL="0" distR="0" wp14:anchorId="4D449F23" wp14:editId="5C99D5B6">
                <wp:extent cx="596265" cy="699770"/>
                <wp:effectExtent l="0" t="0" r="0" b="5080"/>
                <wp:docPr id="1" name="Paveikslėlis 1" descr="C:\Documents and Settings\lipetr\My Documents\Vytis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lipetr\My Documents\Vytis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71FC" w:rsidRDefault="00C271FC">
          <w:pPr>
            <w:jc w:val="center"/>
            <w:rPr>
              <w:caps/>
              <w:sz w:val="12"/>
              <w:szCs w:val="12"/>
            </w:rPr>
          </w:pPr>
        </w:p>
        <w:p w:rsidR="00C271FC" w:rsidRDefault="002744D5">
          <w:pPr>
            <w:jc w:val="center"/>
            <w:rPr>
              <w:b/>
              <w:bCs/>
              <w:caps/>
            </w:rPr>
          </w:pPr>
          <w:r>
            <w:rPr>
              <w:b/>
              <w:bCs/>
              <w:caps/>
            </w:rPr>
            <w:t>LIETUVOS RESPUBLIKOS</w:t>
          </w:r>
        </w:p>
        <w:p w:rsidR="00C271FC" w:rsidRDefault="002744D5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ŠVIETIMO ĮSTATYMO NR. I-1489 2, 7, 8, 9, 24, 27, 36, 37, 43, 46 IR 47 STRAIPSNIŲ PAKEITIMO</w:t>
          </w:r>
        </w:p>
        <w:p w:rsidR="00C271FC" w:rsidRDefault="002744D5">
          <w:pPr>
            <w:jc w:val="center"/>
            <w:rPr>
              <w:caps/>
            </w:rPr>
          </w:pPr>
          <w:r>
            <w:rPr>
              <w:b/>
              <w:caps/>
            </w:rPr>
            <w:t>ĮSTATYMAS</w:t>
          </w:r>
        </w:p>
        <w:p w:rsidR="00C271FC" w:rsidRDefault="00C271FC">
          <w:pPr>
            <w:jc w:val="center"/>
            <w:rPr>
              <w:b/>
              <w:caps/>
            </w:rPr>
          </w:pPr>
        </w:p>
        <w:p w:rsidR="00C271FC" w:rsidRDefault="002744D5">
          <w:pPr>
            <w:jc w:val="center"/>
            <w:rPr>
              <w:sz w:val="22"/>
            </w:rPr>
          </w:pPr>
          <w:r>
            <w:rPr>
              <w:sz w:val="22"/>
            </w:rPr>
            <w:t>2015 m. gruodžio 22 d. Nr. XII-2213</w:t>
          </w:r>
        </w:p>
        <w:p w:rsidR="00C271FC" w:rsidRDefault="002744D5">
          <w:pPr>
            <w:jc w:val="center"/>
            <w:rPr>
              <w:sz w:val="22"/>
            </w:rPr>
          </w:pPr>
          <w:r>
            <w:rPr>
              <w:sz w:val="22"/>
            </w:rPr>
            <w:t>Vilnius</w:t>
          </w:r>
        </w:p>
        <w:p w:rsidR="00C271FC" w:rsidRDefault="00C271FC">
          <w:pPr>
            <w:jc w:val="center"/>
            <w:rPr>
              <w:sz w:val="22"/>
            </w:rPr>
          </w:pPr>
        </w:p>
        <w:p w:rsidR="00C271FC" w:rsidRDefault="00C271FC">
          <w:pPr>
            <w:spacing w:line="360" w:lineRule="auto"/>
            <w:ind w:firstLine="720"/>
            <w:jc w:val="both"/>
            <w:rPr>
              <w:sz w:val="16"/>
              <w:szCs w:val="16"/>
            </w:rPr>
          </w:pPr>
        </w:p>
        <w:p w:rsidR="00C271FC" w:rsidRDefault="00C271FC">
          <w:pPr>
            <w:spacing w:line="360" w:lineRule="auto"/>
            <w:ind w:firstLine="720"/>
            <w:jc w:val="both"/>
            <w:sectPr w:rsidR="00C271FC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type w:val="continuous"/>
              <w:pgSz w:w="11907" w:h="16840" w:code="9"/>
              <w:pgMar w:top="1134" w:right="851" w:bottom="1134" w:left="1701" w:header="706" w:footer="706" w:gutter="0"/>
              <w:cols w:space="1296"/>
              <w:titlePg/>
            </w:sectPr>
          </w:pPr>
        </w:p>
        <w:p w:rsidR="00C271FC" w:rsidRDefault="00C271FC">
          <w:pPr>
            <w:tabs>
              <w:tab w:val="center" w:pos="4153"/>
              <w:tab w:val="right" w:pos="8306"/>
            </w:tabs>
            <w:rPr>
              <w:rFonts w:ascii="TimesLT" w:hAnsi="TimesLT"/>
              <w:lang w:val="en-US"/>
            </w:rPr>
          </w:pPr>
        </w:p>
        <w:sdt>
          <w:sdtPr>
            <w:alias w:val="1 str."/>
            <w:tag w:val="part_170786adc89b41a9aae86f8a712fbf1d"/>
            <w:id w:val="-2045977580"/>
            <w:lock w:val="sdtLocked"/>
          </w:sdtPr>
          <w:sdtEndPr/>
          <w:sdtContent>
            <w:p w:rsidR="00C271FC" w:rsidRDefault="002744D5">
              <w:pPr>
                <w:spacing w:line="360" w:lineRule="auto"/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170786adc89b41a9aae86f8a712fbf1d"/>
                  <w:id w:val="-1602105904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1</w:t>
                  </w:r>
                </w:sdtContent>
              </w:sdt>
              <w:r>
                <w:rPr>
                  <w:b/>
                  <w:szCs w:val="24"/>
                </w:rPr>
                <w:t xml:space="preserve"> straipsnis. </w:t>
              </w:r>
              <w:sdt>
                <w:sdtPr>
                  <w:alias w:val="Pavadinimas"/>
                  <w:tag w:val="title_170786adc89b41a9aae86f8a712fbf1d"/>
                  <w:id w:val="-14625806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2 straipsnio pakeitimas</w:t>
                  </w:r>
                </w:sdtContent>
              </w:sdt>
            </w:p>
            <w:sdt>
              <w:sdtPr>
                <w:alias w:val="1 str. 1 d."/>
                <w:tag w:val="part_b61283fa439b4adc8ab431eafc1c362e"/>
                <w:id w:val="695744838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Pakeisti 2 straipsnio 21 dalį ir ją išdėstyti taip:</w:t>
                  </w:r>
                </w:p>
                <w:sdt>
                  <w:sdtPr>
                    <w:alias w:val="citata"/>
                    <w:tag w:val="part_d025f2868d704e2ab8351f0f2a11ad39"/>
                    <w:id w:val="1788627002"/>
                    <w:lock w:val="sdtLocked"/>
                  </w:sdtPr>
                  <w:sdtEndPr/>
                  <w:sdtContent>
                    <w:sdt>
                      <w:sdtPr>
                        <w:alias w:val="21 d."/>
                        <w:tag w:val="part_bdaf4c0c073446b3a4c88c0a2d930dbc"/>
                        <w:id w:val="-857890189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b/>
                              <w:szCs w:val="24"/>
                              <w:highlight w:val="yellow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bdaf4c0c073446b3a4c88c0a2d930dbc"/>
                              <w:id w:val="130104261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21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b/>
                              <w:szCs w:val="24"/>
                            </w:rPr>
                            <w:t>Privalomasis švietimas</w:t>
                          </w:r>
                          <w:r>
                            <w:rPr>
                              <w:szCs w:val="24"/>
                            </w:rPr>
                            <w:t xml:space="preserve"> – Lietuvos Respublikos piliečiams, gyvenantiems Lietuvos Respublikoje, ir užsieniečiams, turintiems teisę nuolat ar laikinai gyventi Lietuvos Respublikoje, privalomas ir valstybės garantuojamas ugdymas iki 16 metų pagal priešmokyklinio, pradinio, pagrindi</w:t>
                          </w:r>
                          <w:r>
                            <w:rPr>
                              <w:szCs w:val="24"/>
                            </w:rPr>
                            <w:t>nio ugdymo programas.“</w:t>
                          </w:r>
                        </w:p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b/>
                              <w:szCs w:val="24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2 str."/>
            <w:tag w:val="part_fcd98e3871d845b9a36b76cb36e3b341"/>
            <w:id w:val="-846250993"/>
            <w:lock w:val="sdtLocked"/>
          </w:sdtPr>
          <w:sdtEndPr/>
          <w:sdtContent>
            <w:p w:rsidR="00C271FC" w:rsidRDefault="002744D5">
              <w:pPr>
                <w:spacing w:line="360" w:lineRule="auto"/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fcd98e3871d845b9a36b76cb36e3b341"/>
                  <w:id w:val="1616946721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2</w:t>
                  </w:r>
                </w:sdtContent>
              </w:sdt>
              <w:r>
                <w:rPr>
                  <w:b/>
                  <w:szCs w:val="24"/>
                </w:rPr>
                <w:t xml:space="preserve"> straipsnis. </w:t>
              </w:r>
              <w:sdt>
                <w:sdtPr>
                  <w:alias w:val="Pavadinimas"/>
                  <w:tag w:val="title_fcd98e3871d845b9a36b76cb36e3b341"/>
                  <w:id w:val="-1419011765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7 straipsnio pakeitimas</w:t>
                  </w:r>
                </w:sdtContent>
              </w:sdt>
            </w:p>
            <w:sdt>
              <w:sdtPr>
                <w:alias w:val="2 str. 1 d."/>
                <w:tag w:val="part_9c16c624f8394bfcbfe6a73aec3d48cf"/>
                <w:id w:val="1115637388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Pakeisti 7 straipsnio 3 dalį ir ją išdėstyti taip:</w:t>
                  </w:r>
                </w:p>
                <w:sdt>
                  <w:sdtPr>
                    <w:alias w:val="citata"/>
                    <w:tag w:val="part_5c69fb4516554b1dac35ea125ba3910f"/>
                    <w:id w:val="1920747685"/>
                    <w:lock w:val="sdtLocked"/>
                  </w:sdtPr>
                  <w:sdtEndPr/>
                  <w:sdtContent>
                    <w:sdt>
                      <w:sdtPr>
                        <w:alias w:val="3 d."/>
                        <w:tag w:val="part_392fb8ece3144784bbc3db5d6e330a3e"/>
                        <w:id w:val="1024989948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392fb8ece3144784bbc3db5d6e330a3e"/>
                              <w:id w:val="795718139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3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Ikimokyklinis ugdymas teikiamas vaikui nuo gimimo,</w:t>
                          </w:r>
                          <w:r>
                            <w:rPr>
                              <w:color w:val="0000FF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>iki jam pradedamas teikti priešmokyklinis ugdymas.“</w:t>
                          </w:r>
                        </w:p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3 str."/>
            <w:tag w:val="part_4e15c94f98d441f2b18de30da9dacf43"/>
            <w:id w:val="1622259115"/>
            <w:lock w:val="sdtLocked"/>
          </w:sdtPr>
          <w:sdtEndPr/>
          <w:sdtContent>
            <w:p w:rsidR="00C271FC" w:rsidRDefault="002744D5">
              <w:pPr>
                <w:spacing w:line="360" w:lineRule="auto"/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4e15c94f98d441f2b18de30da9dacf43"/>
                  <w:id w:val="1539006959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3</w:t>
                  </w:r>
                </w:sdtContent>
              </w:sdt>
              <w:r>
                <w:rPr>
                  <w:b/>
                  <w:szCs w:val="24"/>
                </w:rPr>
                <w:t xml:space="preserve"> straipsni</w:t>
              </w:r>
              <w:r>
                <w:rPr>
                  <w:b/>
                  <w:szCs w:val="24"/>
                </w:rPr>
                <w:t xml:space="preserve">s. </w:t>
              </w:r>
              <w:sdt>
                <w:sdtPr>
                  <w:alias w:val="Pavadinimas"/>
                  <w:tag w:val="title_4e15c94f98d441f2b18de30da9dacf43"/>
                  <w:id w:val="1992210796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8 straipsnio pakeitimas</w:t>
                  </w:r>
                </w:sdtContent>
              </w:sdt>
            </w:p>
            <w:sdt>
              <w:sdtPr>
                <w:alias w:val="3 str. 1 d."/>
                <w:tag w:val="part_4536d06df1be4aa6a25bbad056c39636"/>
                <w:id w:val="-713118476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Pakeisti 8 straipsnio 3 dalį ir ją išdėstyti taip:</w:t>
                  </w:r>
                </w:p>
                <w:sdt>
                  <w:sdtPr>
                    <w:alias w:val="citata"/>
                    <w:tag w:val="part_baf895743eae4bc0a4d4500eec40ab41"/>
                    <w:id w:val="1004320932"/>
                    <w:lock w:val="sdtLocked"/>
                  </w:sdtPr>
                  <w:sdtEndPr/>
                  <w:sdtContent>
                    <w:sdt>
                      <w:sdtPr>
                        <w:alias w:val="3 d."/>
                        <w:tag w:val="part_e26640ab2e684cf3878ffaf601d848a2"/>
                        <w:id w:val="-664624173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e26640ab2e684cf3878ffaf601d848a2"/>
                              <w:id w:val="-105585694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3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Priešmokyklinis ugdymas pradedamas teikti vaikui, kai tais kalendoriniais metais jam sueina 6 metai. Priešmokyklinis ugdymas gali būti teikiamas anksčiau tėvų (globėjų) p</w:t>
                          </w:r>
                          <w:r>
                            <w:rPr>
                              <w:szCs w:val="24"/>
                            </w:rPr>
                            <w:t>rašymu, vadovaujantis švietimo ir mokslo ministro patvirtintu Vaiko brandumo mokytis pagal priešmokyklinio ir pradinio ugdymo programas įvertinimo tvarkos aprašu, bet ne anksčiau, negu jam sueina 5 metai.“</w:t>
                          </w:r>
                        </w:p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4 str."/>
            <w:tag w:val="part_1de3a9a0e94540c28909f1c3cd482378"/>
            <w:id w:val="592827718"/>
            <w:lock w:val="sdtLocked"/>
          </w:sdtPr>
          <w:sdtEndPr/>
          <w:sdtContent>
            <w:p w:rsidR="00C271FC" w:rsidRDefault="002744D5">
              <w:pPr>
                <w:spacing w:line="360" w:lineRule="auto"/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1de3a9a0e94540c28909f1c3cd482378"/>
                  <w:id w:val="-1189681747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4</w:t>
                  </w:r>
                </w:sdtContent>
              </w:sdt>
              <w:r>
                <w:rPr>
                  <w:b/>
                  <w:szCs w:val="24"/>
                </w:rPr>
                <w:t xml:space="preserve"> straipsnis. </w:t>
              </w:r>
              <w:sdt>
                <w:sdtPr>
                  <w:alias w:val="Pavadinimas"/>
                  <w:tag w:val="title_1de3a9a0e94540c28909f1c3cd482378"/>
                  <w:id w:val="2036916077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9 straipsnio pakeitimas</w:t>
                  </w:r>
                </w:sdtContent>
              </w:sdt>
            </w:p>
            <w:sdt>
              <w:sdtPr>
                <w:alias w:val="4 str. 1 d."/>
                <w:tag w:val="part_0494cc83864b4f518eef573d7f7da0ba"/>
                <w:id w:val="2139211483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Pakeisti 9 straipsnio 3 dalį ir ją išdėstyti taip:</w:t>
                  </w:r>
                </w:p>
                <w:sdt>
                  <w:sdtPr>
                    <w:alias w:val="citata"/>
                    <w:tag w:val="part_4fb0fb62265e448a9395e29c96839ec9"/>
                    <w:id w:val="1341118361"/>
                    <w:lock w:val="sdtLocked"/>
                  </w:sdtPr>
                  <w:sdtEndPr/>
                  <w:sdtContent>
                    <w:sdt>
                      <w:sdtPr>
                        <w:alias w:val="3 d."/>
                        <w:tag w:val="part_4b9dc6f453764b0ab557e75debd67602"/>
                        <w:id w:val="-2116808309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4b9dc6f453764b0ab557e75debd67602"/>
                              <w:id w:val="-107520114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3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Pagal pradinio ugdymo programą vaikas pradedamas ugdyti, kai jam tais kalendoriniais metais sueina 7 metai. Atskiru atveju vaikas, kuriam tais kalendoriniais metais sueina 7 metai ir kuriam reikalin</w:t>
                          </w:r>
                          <w:r>
                            <w:rPr>
                              <w:szCs w:val="24"/>
                            </w:rPr>
                            <w:t xml:space="preserve">ga nuolatinė kvalifikuotų specialistų pagalba bei sveikatą </w:t>
                          </w:r>
                          <w:r>
                            <w:rPr>
                              <w:szCs w:val="24"/>
                            </w:rPr>
                            <w:lastRenderedPageBreak/>
                            <w:t>tausojantis dienos režimas, tėvų (globėjų) prašymu švietimo ir mokslo ministro nustatyta tvarka vienus metus gali būti ugdomas įstaigoje, vykdančioje priešmokyklinio ugdymo programą, ar namuose pag</w:t>
                          </w:r>
                          <w:r>
                            <w:rPr>
                              <w:szCs w:val="24"/>
                            </w:rPr>
                            <w:t>al jo specialiesiems ugdymosi poreikiams pritaikytas programas.“</w:t>
                          </w:r>
                        </w:p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b/>
                              <w:szCs w:val="24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5 str."/>
            <w:tag w:val="part_5cf3104d674e4688a4f35c0b67c91b7d"/>
            <w:id w:val="266585715"/>
            <w:lock w:val="sdtLocked"/>
          </w:sdtPr>
          <w:sdtEndPr/>
          <w:sdtContent>
            <w:p w:rsidR="00C271FC" w:rsidRDefault="002744D5">
              <w:pPr>
                <w:spacing w:line="360" w:lineRule="auto"/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5cf3104d674e4688a4f35c0b67c91b7d"/>
                  <w:id w:val="1110707410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5</w:t>
                  </w:r>
                </w:sdtContent>
              </w:sdt>
              <w:r>
                <w:rPr>
                  <w:b/>
                  <w:szCs w:val="24"/>
                </w:rPr>
                <w:t xml:space="preserve"> straipsnis. </w:t>
              </w:r>
              <w:sdt>
                <w:sdtPr>
                  <w:alias w:val="Pavadinimas"/>
                  <w:tag w:val="title_5cf3104d674e4688a4f35c0b67c91b7d"/>
                  <w:id w:val="712615702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24 straipsnio pakeitimas</w:t>
                  </w:r>
                </w:sdtContent>
              </w:sdt>
            </w:p>
            <w:sdt>
              <w:sdtPr>
                <w:alias w:val="5 str. 1 d."/>
                <w:tag w:val="part_25d7609756544d7e8cf060cc00c18b4a"/>
                <w:id w:val="2078551981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25d7609756544d7e8cf060cc00c18b4a"/>
                      <w:id w:val="158673038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</w:t>
                      </w:r>
                    </w:sdtContent>
                  </w:sdt>
                  <w:r>
                    <w:rPr>
                      <w:szCs w:val="24"/>
                    </w:rPr>
                    <w:t>. Pakeisti 24 straipsnio 2 dalį ir ją išdėstyti taip:</w:t>
                  </w:r>
                </w:p>
                <w:sdt>
                  <w:sdtPr>
                    <w:alias w:val="citata"/>
                    <w:tag w:val="part_2511b19cc7e4452cbb1e44f454c1b260"/>
                    <w:id w:val="-313715739"/>
                    <w:lock w:val="sdtLocked"/>
                  </w:sdtPr>
                  <w:sdtEndPr/>
                  <w:sdtContent>
                    <w:sdt>
                      <w:sdtPr>
                        <w:alias w:val="2 d."/>
                        <w:tag w:val="part_d4b2f7786fd744c5a417fb316f2ed09b"/>
                        <w:id w:val="-507528297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b/>
                              <w:szCs w:val="24"/>
                              <w:highlight w:val="yellow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d4b2f7786fd744c5a417fb316f2ed09b"/>
                              <w:id w:val="646246395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2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 xml:space="preserve">. Valstybė imasi priemonių, kad kiekvienas vaikas Lietuvoje mokytųsi pagal </w:t>
                          </w:r>
                          <w:r>
                            <w:rPr>
                              <w:szCs w:val="24"/>
                            </w:rPr>
                            <w:t>priešmokyklinio, pradinio, pagrindinio, vidurinio</w:t>
                          </w:r>
                          <w:r>
                            <w:rPr>
                              <w:color w:val="0000FF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>ugdymo programas.“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5 str. 2 d."/>
                <w:tag w:val="part_9fa5fc57e0694824a2e2a2e8bfef27a5"/>
                <w:id w:val="-1729674660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9fa5fc57e0694824a2e2a2e8bfef27a5"/>
                      <w:id w:val="129618829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</w:t>
                      </w:r>
                    </w:sdtContent>
                  </w:sdt>
                  <w:r>
                    <w:rPr>
                      <w:szCs w:val="24"/>
                    </w:rPr>
                    <w:t>. Pakeisti 24 straipsnio 3 dalies 1 punktą ir jį išdėstyti taip:</w:t>
                  </w:r>
                </w:p>
                <w:sdt>
                  <w:sdtPr>
                    <w:alias w:val="citata"/>
                    <w:tag w:val="part_945929d6759d481787d5fd34e09c083f"/>
                    <w:id w:val="1599222273"/>
                    <w:lock w:val="sdtLocked"/>
                  </w:sdtPr>
                  <w:sdtEndPr/>
                  <w:sdtContent>
                    <w:sdt>
                      <w:sdtPr>
                        <w:alias w:val="1 p."/>
                        <w:tag w:val="part_1e6862a09b854a41aa221d213e98a2e9"/>
                        <w:id w:val="-627786320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1e6862a09b854a41aa221d213e98a2e9"/>
                              <w:id w:val="-59485757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)</w:t>
                          </w:r>
                          <w:r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>priešmokyklinį, pradinį, pagrindinį ir vidurinį ugdymą;“.</w:t>
                          </w:r>
                        </w:p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6 str."/>
            <w:tag w:val="part_c0a37719aae141e3822f99eb8f2ccc9d"/>
            <w:id w:val="2003156601"/>
            <w:lock w:val="sdtLocked"/>
          </w:sdtPr>
          <w:sdtEndPr/>
          <w:sdtContent>
            <w:p w:rsidR="00C271FC" w:rsidRDefault="002744D5">
              <w:pPr>
                <w:spacing w:line="360" w:lineRule="auto"/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c0a37719aae141e3822f99eb8f2ccc9d"/>
                  <w:id w:val="2112537753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6</w:t>
                  </w:r>
                </w:sdtContent>
              </w:sdt>
              <w:r>
                <w:rPr>
                  <w:b/>
                  <w:szCs w:val="24"/>
                </w:rPr>
                <w:t xml:space="preserve"> straipsnis. </w:t>
              </w:r>
              <w:sdt>
                <w:sdtPr>
                  <w:alias w:val="Pavadinimas"/>
                  <w:tag w:val="title_c0a37719aae141e3822f99eb8f2ccc9d"/>
                  <w:id w:val="-1777552573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27 straipsnio pakeitimas</w:t>
                  </w:r>
                </w:sdtContent>
              </w:sdt>
            </w:p>
            <w:sdt>
              <w:sdtPr>
                <w:alias w:val="6 str. 1 d."/>
                <w:tag w:val="part_264f64649e104d5db951262830d720dc"/>
                <w:id w:val="1384370827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Pakeisti 27 straipsnio 4 dalį ir ją išdėstyti taip:</w:t>
                  </w:r>
                </w:p>
                <w:sdt>
                  <w:sdtPr>
                    <w:alias w:val="citata"/>
                    <w:tag w:val="part_d680abe2abf54aec9ec7d3f58e819ee6"/>
                    <w:id w:val="670454847"/>
                    <w:lock w:val="sdtLocked"/>
                  </w:sdtPr>
                  <w:sdtEndPr/>
                  <w:sdtContent>
                    <w:sdt>
                      <w:sdtPr>
                        <w:alias w:val="4 d."/>
                        <w:tag w:val="part_822c443e92934e7c81d1f67bba79433e"/>
                        <w:id w:val="-293442469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b/>
                              <w:szCs w:val="24"/>
                              <w:highlight w:val="yellow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822c443e92934e7c81d1f67bba79433e"/>
                              <w:id w:val="211555439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4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Neformaliojo švietimo programas (išskyrus priešmokyklinio ugdymo programą) ir savišvietą asmuo renkasi laisvai.“</w:t>
                          </w:r>
                        </w:p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b/>
                              <w:szCs w:val="24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7 str."/>
            <w:tag w:val="part_54aacb1835264899af806e4121044ce3"/>
            <w:id w:val="-720908120"/>
            <w:lock w:val="sdtLocked"/>
          </w:sdtPr>
          <w:sdtEndPr/>
          <w:sdtContent>
            <w:p w:rsidR="00C271FC" w:rsidRDefault="002744D5">
              <w:pPr>
                <w:spacing w:line="360" w:lineRule="auto"/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54aacb1835264899af806e4121044ce3"/>
                  <w:id w:val="-1983833983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7</w:t>
                  </w:r>
                </w:sdtContent>
              </w:sdt>
              <w:r>
                <w:rPr>
                  <w:b/>
                  <w:szCs w:val="24"/>
                </w:rPr>
                <w:t xml:space="preserve"> straipsnis. </w:t>
              </w:r>
              <w:sdt>
                <w:sdtPr>
                  <w:alias w:val="Pavadinimas"/>
                  <w:tag w:val="title_54aacb1835264899af806e4121044ce3"/>
                  <w:id w:val="1461071564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36 straipsnio pakeitimas</w:t>
                  </w:r>
                </w:sdtContent>
              </w:sdt>
            </w:p>
            <w:sdt>
              <w:sdtPr>
                <w:alias w:val="7 str. 1 d."/>
                <w:tag w:val="part_e8cef568bbfc4684be8d76716f4283d8"/>
                <w:id w:val="1694724375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e8cef568bbfc4684be8d76716f4283d8"/>
                      <w:id w:val="-164504291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</w:t>
                      </w:r>
                    </w:sdtContent>
                  </w:sdt>
                  <w:r>
                    <w:rPr>
                      <w:szCs w:val="24"/>
                    </w:rPr>
                    <w:t xml:space="preserve">. Pakeisti 36 straipsnio 1 </w:t>
                  </w:r>
                  <w:r>
                    <w:rPr>
                      <w:szCs w:val="24"/>
                    </w:rPr>
                    <w:t xml:space="preserve">dalį ir ją išdėstyti taip: </w:t>
                  </w:r>
                </w:p>
                <w:sdt>
                  <w:sdtPr>
                    <w:alias w:val="citata"/>
                    <w:tag w:val="part_7617aac1ad584887a6b5825888793032"/>
                    <w:id w:val="-446470015"/>
                    <w:lock w:val="sdtLocked"/>
                  </w:sdtPr>
                  <w:sdtEndPr/>
                  <w:sdtContent>
                    <w:sdt>
                      <w:sdtPr>
                        <w:alias w:val="1 d."/>
                        <w:tag w:val="part_4a6228a056a64b74b9f7ec3b6e66c6a5"/>
                        <w:id w:val="453295606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4a6228a056a64b74b9f7ec3b6e66c6a5"/>
                              <w:id w:val="178515562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 xml:space="preserve">. Mokiniai į atitinkamą ugdymo programą vykdančią mokyklą, vadovaujantis Lietuvos Respublikos transporto lengvatų įstatymu (toliau – Transporto lengvatų įstatymas), vežami visuomeniniu transportu mokinio pažymėjime nurodytu </w:t>
                          </w:r>
                          <w:r>
                            <w:rPr>
                              <w:szCs w:val="24"/>
                            </w:rPr>
                            <w:t>maršrutu, mokykliniu autobusu arba kitu transportu. Į mokyklą ir atgal privalo būti vežami kaimuose, miesteliuose toliau kaip 3 kilometrai nuo mokyklos gyvenantys mokiniai, kurie mokosi pagal priešmokyklinio ir bendrojo ugdymo programas.</w:t>
                          </w:r>
                          <w:r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>Mokinių vežimo mok</w:t>
                          </w:r>
                          <w:r>
                            <w:rPr>
                              <w:szCs w:val="24"/>
                            </w:rPr>
                            <w:t>ykliniu autobusu tvarką nustato švietimo ir mokslo ministras.“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7 str. 2 d."/>
                <w:tag w:val="part_0ad6102258ac4f9a96a6339151cd5727"/>
                <w:id w:val="-32424328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0ad6102258ac4f9a96a6339151cd5727"/>
                      <w:id w:val="-544668201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</w:t>
                      </w:r>
                    </w:sdtContent>
                  </w:sdt>
                  <w:r>
                    <w:rPr>
                      <w:szCs w:val="24"/>
                    </w:rPr>
                    <w:t>. Pakeisti 36 straipsnio 2 dalį ir ją išdėstyti taip:</w:t>
                  </w:r>
                </w:p>
                <w:sdt>
                  <w:sdtPr>
                    <w:alias w:val="citata"/>
                    <w:tag w:val="part_bc7f238f30dc43d186a4ed0a79a03605"/>
                    <w:id w:val="827795043"/>
                    <w:lock w:val="sdtLocked"/>
                  </w:sdtPr>
                  <w:sdtEndPr/>
                  <w:sdtContent>
                    <w:sdt>
                      <w:sdtPr>
                        <w:alias w:val="2 d."/>
                        <w:tag w:val="part_9ec9e8fbaf2c4c868dee14ffc18f0c81"/>
                        <w:id w:val="967088272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9ec9e8fbaf2c4c868dee14ffc18f0c81"/>
                              <w:id w:val="118995191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2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Mokinių, kurie turi specialiųjų ugdymosi poreikių ir nepajėgia patys atvykti į mokyklą</w:t>
                          </w:r>
                          <w:r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 xml:space="preserve">mokytis pagal priešmokyklinio ugdymo </w:t>
                          </w:r>
                          <w:r>
                            <w:rPr>
                              <w:szCs w:val="24"/>
                            </w:rPr>
                            <w:t>ar bendrojo ugdymo programas (negali savarankiškai vaikščioti, dėl didelių sutrikimų yra nesaugūs gatvėje), vežimą į mokyklą ir atgal organizuoja valstybinės ir savivaldybės mokyklos savininko teises ir pareigas įgyvendinanti institucija (dalyvių susirinki</w:t>
                          </w:r>
                          <w:r>
                            <w:rPr>
                              <w:szCs w:val="24"/>
                            </w:rPr>
                            <w:t>mas), kitų mokyklų – savininkas (dalyvių susirinkimas) savo nustatyta tvarka ir atvejais.“</w:t>
                          </w:r>
                        </w:p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b/>
                              <w:szCs w:val="24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8 str."/>
            <w:tag w:val="part_35583115a8484eb6b32b43bef503834e"/>
            <w:id w:val="-1470427982"/>
            <w:lock w:val="sdtLocked"/>
          </w:sdtPr>
          <w:sdtEndPr/>
          <w:sdtContent>
            <w:p w:rsidR="00C271FC" w:rsidRDefault="002744D5">
              <w:pPr>
                <w:spacing w:line="360" w:lineRule="auto"/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35583115a8484eb6b32b43bef503834e"/>
                  <w:id w:val="879284789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8</w:t>
                  </w:r>
                </w:sdtContent>
              </w:sdt>
              <w:r>
                <w:rPr>
                  <w:b/>
                  <w:szCs w:val="24"/>
                </w:rPr>
                <w:t xml:space="preserve"> straipsnis. </w:t>
              </w:r>
              <w:sdt>
                <w:sdtPr>
                  <w:alias w:val="Pavadinimas"/>
                  <w:tag w:val="title_35583115a8484eb6b32b43bef503834e"/>
                  <w:id w:val="-1235075295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37 straipsnio pakeitimas</w:t>
                  </w:r>
                </w:sdtContent>
              </w:sdt>
            </w:p>
            <w:sdt>
              <w:sdtPr>
                <w:alias w:val="8 str. 1 d."/>
                <w:tag w:val="part_f7fe97f4290948ec9f79bcad743ef8cb"/>
                <w:id w:val="-1282405523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Pakeisti 37 straipsnio 6 dalį ir ją išdėstyti taip:</w:t>
                  </w:r>
                </w:p>
                <w:sdt>
                  <w:sdtPr>
                    <w:alias w:val="citata"/>
                    <w:tag w:val="part_8aa077a768284af899e56ba2c8c3d47a"/>
                    <w:id w:val="47426699"/>
                    <w:lock w:val="sdtLocked"/>
                  </w:sdtPr>
                  <w:sdtEndPr/>
                  <w:sdtContent>
                    <w:sdt>
                      <w:sdtPr>
                        <w:alias w:val="6 d."/>
                        <w:tag w:val="part_73c085cd80e541f7a24fe4d569fa2cff"/>
                        <w:id w:val="-1288421733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73c085cd80e541f7a24fe4d569fa2cff"/>
                              <w:id w:val="500637714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6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Mokyklos (išskyrus aukštąsias mokyklas) išorinis vertin</w:t>
                          </w:r>
                          <w:r>
                            <w:rPr>
                              <w:szCs w:val="24"/>
                            </w:rPr>
                            <w:t>imas atliekamas periodiškai, jį inicijuoja mokyklos savininko teises ir pareigas įgyvendinanti institucija (valstybinės mokyklos – biudžetinės įstaigos), savivaldybės vykdomoji institucija (savivaldybės mokyklos – biudžetinės įstaigos), savininko teises ir</w:t>
                          </w:r>
                          <w:r>
                            <w:rPr>
                              <w:szCs w:val="24"/>
                            </w:rPr>
                            <w:t xml:space="preserve"> pareigas įgyvendinanti institucija (dalyvių susirinkimas) (valstybinės ir savivaldybės mokyklos – viešosios įstaigos), savininkas (dalyvių susirinkimas) (kitų mokyklų). Mokyklų, vykdančių ikimokyklinio, priešmokyklinio,</w:t>
                          </w:r>
                          <w:r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Cs w:val="24"/>
                            </w:rPr>
                            <w:t>bendrojo ugdymo ir formaliojo profe</w:t>
                          </w:r>
                          <w:r>
                            <w:rPr>
                              <w:szCs w:val="24"/>
                            </w:rPr>
                            <w:t>sinio mokymo programas, veiklos išorinio vertinimo organizavimo ir vykdymo tvarką nustato švietimo ir mokslo ministras. Neformaliojo švietimo mokyklų (išskyrus mokyklas, vykdančias ikimokyklinio ir (ar) priešmokyklinio ugdymo programas) veiklos išorinio ve</w:t>
                          </w:r>
                          <w:r>
                            <w:rPr>
                              <w:szCs w:val="24"/>
                            </w:rPr>
                            <w:t>rtinimo tvarką nustato valstybinės ir savivaldybės mokyklos savininko teises ir pareigas įgyvendinanti institucija (dalyvių susirinkimas), kitų mokyklų – savininkas (dalyvių susirinkimas).“</w:t>
                          </w:r>
                        </w:p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9 str."/>
            <w:tag w:val="part_04648937429f43b88810856696c83fa3"/>
            <w:id w:val="465174837"/>
            <w:lock w:val="sdtLocked"/>
          </w:sdtPr>
          <w:sdtEndPr/>
          <w:sdtContent>
            <w:p w:rsidR="00C271FC" w:rsidRDefault="002744D5">
              <w:pPr>
                <w:spacing w:line="360" w:lineRule="auto"/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04648937429f43b88810856696c83fa3"/>
                  <w:id w:val="1542482468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9</w:t>
                  </w:r>
                </w:sdtContent>
              </w:sdt>
              <w:r>
                <w:rPr>
                  <w:b/>
                  <w:szCs w:val="24"/>
                </w:rPr>
                <w:t xml:space="preserve"> straipsnis. </w:t>
              </w:r>
              <w:sdt>
                <w:sdtPr>
                  <w:alias w:val="Pavadinimas"/>
                  <w:tag w:val="title_04648937429f43b88810856696c83fa3"/>
                  <w:id w:val="1248840689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43 straipsnio pakeitimas</w:t>
                  </w:r>
                </w:sdtContent>
              </w:sdt>
            </w:p>
            <w:sdt>
              <w:sdtPr>
                <w:alias w:val="9 str. 1 d."/>
                <w:tag w:val="part_05595f99871645679ac6ffcfb3f397bb"/>
                <w:id w:val="-1019385563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Pakeisti 43 st</w:t>
                  </w:r>
                  <w:r>
                    <w:rPr>
                      <w:szCs w:val="24"/>
                    </w:rPr>
                    <w:t>raipsnio 6 dalį ir ją išdėstyti taip:</w:t>
                  </w:r>
                </w:p>
                <w:sdt>
                  <w:sdtPr>
                    <w:alias w:val="citata"/>
                    <w:tag w:val="part_945835762edf41158214ac0693842856"/>
                    <w:id w:val="-806166321"/>
                    <w:lock w:val="sdtLocked"/>
                  </w:sdtPr>
                  <w:sdtEndPr/>
                  <w:sdtContent>
                    <w:sdt>
                      <w:sdtPr>
                        <w:alias w:val="6 d."/>
                        <w:tag w:val="part_f317c1aea8254b6cb56851a8f9254c6c"/>
                        <w:id w:val="404808614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f317c1aea8254b6cb56851a8f9254c6c"/>
                              <w:id w:val="977034296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6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. Mokslo metų pradžią ir trukmę pagal priešmokyklinio ugdymo programas, bendrojo ugdymo programas, pirminio profesinio mokymo programas nustato švietimo ir mokslo ministras, pagal neformaliojo švietimo programas (i</w:t>
                          </w:r>
                          <w:r>
                            <w:rPr>
                              <w:szCs w:val="24"/>
                            </w:rPr>
                            <w:t>šskyrus priešmokyklinio ugdymo ir tęstinio profesinio mokymo programas) – savininko teises ir pareigas įgyvendinanti institucija (dalyvių susirinkimas), savininkas, pagal tęstinio profesinio mokymo programas – mokykla.“</w:t>
                          </w:r>
                        </w:p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10 str."/>
            <w:tag w:val="part_5ca93722cd9a4550a33dceb18bc594d0"/>
            <w:id w:val="1680308544"/>
            <w:lock w:val="sdtLocked"/>
          </w:sdtPr>
          <w:sdtEndPr/>
          <w:sdtContent>
            <w:p w:rsidR="00C271FC" w:rsidRDefault="002744D5">
              <w:pPr>
                <w:spacing w:line="360" w:lineRule="auto"/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5ca93722cd9a4550a33dceb18bc594d0"/>
                  <w:id w:val="-1581673729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10</w:t>
                  </w:r>
                </w:sdtContent>
              </w:sdt>
              <w:r>
                <w:rPr>
                  <w:b/>
                  <w:szCs w:val="24"/>
                </w:rPr>
                <w:t xml:space="preserve"> straipsnis. </w:t>
              </w:r>
              <w:sdt>
                <w:sdtPr>
                  <w:alias w:val="Pavadinimas"/>
                  <w:tag w:val="title_5ca93722cd9a4550a33dceb18bc594d0"/>
                  <w:id w:val="-1529101989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46 straips</w:t>
                  </w:r>
                  <w:r>
                    <w:rPr>
                      <w:b/>
                      <w:szCs w:val="24"/>
                    </w:rPr>
                    <w:t>nio pakeitimas</w:t>
                  </w:r>
                </w:sdtContent>
              </w:sdt>
            </w:p>
            <w:sdt>
              <w:sdtPr>
                <w:alias w:val="10 str. 1 d."/>
                <w:tag w:val="part_36b812e55b194a60adc0cf273787fb59"/>
                <w:id w:val="-892649820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Pakeisti 46 straipsnio 2 dalies 3 punktą ir jį išdėstyti taip:</w:t>
                  </w:r>
                </w:p>
                <w:sdt>
                  <w:sdtPr>
                    <w:alias w:val="citata"/>
                    <w:tag w:val="part_ca9337e469d549499ddc81ca84e07118"/>
                    <w:id w:val="-633636551"/>
                    <w:lock w:val="sdtLocked"/>
                  </w:sdtPr>
                  <w:sdtEndPr/>
                  <w:sdtContent>
                    <w:sdt>
                      <w:sdtPr>
                        <w:alias w:val="3 p."/>
                        <w:tag w:val="part_d92b64949d2048b395602c3365269a12"/>
                        <w:id w:val="1399021959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d92b64949d2048b395602c3365269a12"/>
                              <w:id w:val="75456073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3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) mokytis pagal priešmokyklinio, pradinio ir pagrindinio ugdymo programas iki 16 metų.“</w:t>
                          </w:r>
                        </w:p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11 str."/>
            <w:tag w:val="part_24fe6a6e052744f7aefc8311df83b3c1"/>
            <w:id w:val="-508677755"/>
            <w:lock w:val="sdtLocked"/>
          </w:sdtPr>
          <w:sdtEndPr/>
          <w:sdtContent>
            <w:p w:rsidR="00C271FC" w:rsidRDefault="002744D5">
              <w:pPr>
                <w:spacing w:line="360" w:lineRule="auto"/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24fe6a6e052744f7aefc8311df83b3c1"/>
                  <w:id w:val="-551458202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11</w:t>
                  </w:r>
                </w:sdtContent>
              </w:sdt>
              <w:r>
                <w:rPr>
                  <w:b/>
                  <w:szCs w:val="24"/>
                </w:rPr>
                <w:t xml:space="preserve"> straipsnis. </w:t>
              </w:r>
              <w:sdt>
                <w:sdtPr>
                  <w:alias w:val="Pavadinimas"/>
                  <w:tag w:val="title_24fe6a6e052744f7aefc8311df83b3c1"/>
                  <w:id w:val="643621995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47 straipsnio pakeitimas</w:t>
                  </w:r>
                </w:sdtContent>
              </w:sdt>
            </w:p>
            <w:sdt>
              <w:sdtPr>
                <w:alias w:val="11 str. 1 d."/>
                <w:tag w:val="part_fd57b5d8f023496584a5f54db5061924"/>
                <w:id w:val="-616837931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fd57b5d8f023496584a5f54db5061924"/>
                      <w:id w:val="148712973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</w:t>
                      </w:r>
                    </w:sdtContent>
                  </w:sdt>
                  <w:r>
                    <w:rPr>
                      <w:szCs w:val="24"/>
                    </w:rPr>
                    <w:t xml:space="preserve">. Pakeisti 47 straipsnio 1 </w:t>
                  </w:r>
                  <w:r>
                    <w:rPr>
                      <w:szCs w:val="24"/>
                    </w:rPr>
                    <w:t>dalies 6 punktą ir jį išdėstyti taip:</w:t>
                  </w:r>
                </w:p>
                <w:sdt>
                  <w:sdtPr>
                    <w:alias w:val="citata"/>
                    <w:tag w:val="part_c103939555e945ae9c46c13cd7b07204"/>
                    <w:id w:val="2071074721"/>
                    <w:lock w:val="sdtLocked"/>
                  </w:sdtPr>
                  <w:sdtEndPr/>
                  <w:sdtContent>
                    <w:sdt>
                      <w:sdtPr>
                        <w:alias w:val="6 p."/>
                        <w:tag w:val="part_e257fa06fb854f829f51df948d294a46"/>
                        <w:id w:val="-227384215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e257fa06fb854f829f51df948d294a46"/>
                              <w:id w:val="-185502350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6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) 5 metų sulaukusį vaiką, jeigu jis yra pakankamai subrendęs, leisti mokytis pagal priešmokyklinio ugdymo programą, o 6 metų sulaukusį vaiką – pagal pradinio ugdymo programą;“.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1 str. 2 d."/>
                <w:tag w:val="part_95dbf5fff2d3461098e10f31c4b94b5b"/>
                <w:id w:val="1155108652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95dbf5fff2d3461098e10f31c4b94b5b"/>
                      <w:id w:val="163814588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</w:t>
                      </w:r>
                    </w:sdtContent>
                  </w:sdt>
                  <w:r>
                    <w:rPr>
                      <w:szCs w:val="24"/>
                    </w:rPr>
                    <w:t>. Pakeisti 47 straipsnio 2 d</w:t>
                  </w:r>
                  <w:r>
                    <w:rPr>
                      <w:szCs w:val="24"/>
                    </w:rPr>
                    <w:t>alies 1 punktą ir jį išdėstyti taip:</w:t>
                  </w:r>
                </w:p>
                <w:sdt>
                  <w:sdtPr>
                    <w:alias w:val="citata"/>
                    <w:tag w:val="part_bde581519001488aa6b85d44848fec26"/>
                    <w:id w:val="1578641064"/>
                    <w:lock w:val="sdtLocked"/>
                  </w:sdtPr>
                  <w:sdtEndPr/>
                  <w:sdtContent>
                    <w:sdt>
                      <w:sdtPr>
                        <w:alias w:val="1 p."/>
                        <w:tag w:val="part_a47840f814ba478bb8b58e3610595227"/>
                        <w:id w:val="333125608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a47840f814ba478bb8b58e3610595227"/>
                              <w:id w:val="40982389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) vaiką, kuriam tais kalendoriniais metais sueina 6 metai, leisti mokytis pagal priešmokyklinio ugdymo programą, išskyrus šio įstatymo 8 straipsnio 3 dalyje numatytus atvejus, vaiką, kuriam tais kalendoriniais metai</w:t>
                          </w:r>
                          <w:r>
                            <w:rPr>
                              <w:szCs w:val="24"/>
                            </w:rPr>
                            <w:t>s sueina 7 metai, leisti mokytis pagal pradinio ugdymo programą, išskyrus šio įstatymo 9 straipsnio 3 dalyje numatytus atvejus;“.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1 str. 3 d."/>
                <w:tag w:val="part_9b0516bb940f4f679616d7e5e609af6c"/>
                <w:id w:val="-217894898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9b0516bb940f4f679616d7e5e609af6c"/>
                      <w:id w:val="-61991694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3</w:t>
                      </w:r>
                    </w:sdtContent>
                  </w:sdt>
                  <w:r>
                    <w:rPr>
                      <w:szCs w:val="24"/>
                    </w:rPr>
                    <w:t>. Pakeisti 47 straipsnio 2 dalies 6 punktą ir jį išdėstyti taip:</w:t>
                  </w:r>
                </w:p>
                <w:sdt>
                  <w:sdtPr>
                    <w:alias w:val="citata"/>
                    <w:tag w:val="part_1fb1016ec2df40bd9bb73e47633a1a89"/>
                    <w:id w:val="-1630925929"/>
                    <w:lock w:val="sdtLocked"/>
                  </w:sdtPr>
                  <w:sdtEndPr/>
                  <w:sdtContent>
                    <w:sdt>
                      <w:sdtPr>
                        <w:alias w:val="6 p."/>
                        <w:tag w:val="part_fffafc6f3da744bc8dc1fb39851f2ad3"/>
                        <w:id w:val="-462582201"/>
                        <w:lock w:val="sdtLocked"/>
                      </w:sdtPr>
                      <w:sdtEndPr/>
                      <w:sdtContent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„</w:t>
                          </w:r>
                          <w:sdt>
                            <w:sdtPr>
                              <w:alias w:val="Numeris"/>
                              <w:tag w:val="nr_fffafc6f3da744bc8dc1fb39851f2ad3"/>
                              <w:id w:val="-1492093722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szCs w:val="24"/>
                                </w:rPr>
                                <w:t>6</w:t>
                              </w:r>
                            </w:sdtContent>
                          </w:sdt>
                          <w:r>
                            <w:rPr>
                              <w:szCs w:val="24"/>
                            </w:rPr>
                            <w:t>) užtikrinti vaiko parengimą mokyklai, jo mokymą</w:t>
                          </w:r>
                          <w:r>
                            <w:rPr>
                              <w:szCs w:val="24"/>
                            </w:rPr>
                            <w:t>si pagal priešmokyklinio, pradinio ir pagrindinio ugdymo programas iki 16 metų;“.</w:t>
                          </w:r>
                        </w:p>
                        <w:p w:rsidR="00C271FC" w:rsidRDefault="002744D5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szCs w:val="24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12 str."/>
            <w:tag w:val="part_376c0d5b201a4ddba8b159b9cdd98751"/>
            <w:id w:val="2047405193"/>
            <w:lock w:val="sdtLocked"/>
          </w:sdtPr>
          <w:sdtEndPr/>
          <w:sdtContent>
            <w:p w:rsidR="00C271FC" w:rsidRDefault="002744D5">
              <w:pPr>
                <w:spacing w:line="360" w:lineRule="auto"/>
                <w:ind w:firstLine="720"/>
                <w:jc w:val="both"/>
                <w:rPr>
                  <w:b/>
                  <w:szCs w:val="24"/>
                </w:rPr>
              </w:pPr>
              <w:sdt>
                <w:sdtPr>
                  <w:alias w:val="Numeris"/>
                  <w:tag w:val="nr_376c0d5b201a4ddba8b159b9cdd98751"/>
                  <w:id w:val="1226574253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12</w:t>
                  </w:r>
                </w:sdtContent>
              </w:sdt>
              <w:r>
                <w:rPr>
                  <w:b/>
                  <w:szCs w:val="24"/>
                </w:rPr>
                <w:t xml:space="preserve"> straipsnis. </w:t>
              </w:r>
              <w:sdt>
                <w:sdtPr>
                  <w:alias w:val="Pavadinimas"/>
                  <w:tag w:val="title_376c0d5b201a4ddba8b159b9cdd98751"/>
                  <w:id w:val="-1888253255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Įstatymo įsigaliojimas ir įgyvendinimas</w:t>
                  </w:r>
                </w:sdtContent>
              </w:sdt>
            </w:p>
            <w:sdt>
              <w:sdtPr>
                <w:alias w:val="12 str. 1 d."/>
                <w:tag w:val="part_5a407cb36fdf4bfbaefbd724708053ad"/>
                <w:id w:val="553741281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5a407cb36fdf4bfbaefbd724708053ad"/>
                      <w:id w:val="778527774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</w:t>
                      </w:r>
                    </w:sdtContent>
                  </w:sdt>
                  <w:r>
                    <w:rPr>
                      <w:szCs w:val="24"/>
                    </w:rPr>
                    <w:t>. Šis įstatymas, išskyrus šio straipsnio 2 dalį, įsigalioja 2016 m. rugsėjo 1 d.</w:t>
                  </w:r>
                </w:p>
              </w:sdtContent>
            </w:sdt>
            <w:sdt>
              <w:sdtPr>
                <w:alias w:val="12 str. 2 d."/>
                <w:tag w:val="part_1274713587bf4b5f8242888d27a1cfb8"/>
                <w:id w:val="1375188173"/>
                <w:lock w:val="sdtLocked"/>
              </w:sdtPr>
              <w:sdtEndPr/>
              <w:sdtContent>
                <w:p w:rsidR="00C271FC" w:rsidRDefault="002744D5">
                  <w:pPr>
                    <w:spacing w:line="360" w:lineRule="auto"/>
                    <w:ind w:firstLine="720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1274713587bf4b5f8242888d27a1cfb8"/>
                      <w:id w:val="-436142668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2</w:t>
                      </w:r>
                    </w:sdtContent>
                  </w:sdt>
                  <w:r>
                    <w:rPr>
                      <w:szCs w:val="24"/>
                    </w:rPr>
                    <w:t>. Lietuvos Respub</w:t>
                  </w:r>
                  <w:r>
                    <w:rPr>
                      <w:szCs w:val="24"/>
                    </w:rPr>
                    <w:t>likos švietimo ir mokslo ministras ir Lietuvos Respublikos socialinės apsaugos ir darbo ministras iki 2016 m. rugpjūčio 31 d. priima šio įstatymo įgyvendinamuosius teisės aktus.</w:t>
                  </w:r>
                </w:p>
                <w:p w:rsidR="00C271FC" w:rsidRDefault="002744D5">
                  <w:pPr>
                    <w:spacing w:line="360" w:lineRule="auto"/>
                    <w:ind w:firstLine="720"/>
                    <w:jc w:val="both"/>
                  </w:pPr>
                </w:p>
              </w:sdtContent>
            </w:sdt>
          </w:sdtContent>
        </w:sdt>
        <w:sdt>
          <w:sdtPr>
            <w:alias w:val="signatura"/>
            <w:tag w:val="part_3d6c3b8f726f4fe7ab2e7392aab471d5"/>
            <w:id w:val="-1626918370"/>
            <w:lock w:val="sdtLocked"/>
          </w:sdtPr>
          <w:sdtEndPr/>
          <w:sdtContent>
            <w:p w:rsidR="00C271FC" w:rsidRDefault="002744D5">
              <w:pPr>
                <w:spacing w:line="360" w:lineRule="auto"/>
                <w:ind w:firstLine="720"/>
                <w:jc w:val="both"/>
                <w:rPr>
                  <w:i/>
                  <w:szCs w:val="24"/>
                </w:rPr>
              </w:pPr>
              <w:r>
                <w:rPr>
                  <w:i/>
                  <w:szCs w:val="24"/>
                </w:rPr>
                <w:t>Skelbiu šį Lietuvos Respublikos Seimo priimtą įstatymą.</w:t>
              </w:r>
            </w:p>
            <w:p w:rsidR="00C271FC" w:rsidRDefault="00C271FC">
              <w:pPr>
                <w:spacing w:line="360" w:lineRule="auto"/>
                <w:rPr>
                  <w:i/>
                  <w:szCs w:val="24"/>
                </w:rPr>
              </w:pPr>
            </w:p>
            <w:p w:rsidR="00C271FC" w:rsidRDefault="00C271FC">
              <w:pPr>
                <w:spacing w:line="360" w:lineRule="auto"/>
                <w:rPr>
                  <w:i/>
                  <w:szCs w:val="24"/>
                </w:rPr>
              </w:pPr>
            </w:p>
            <w:p w:rsidR="00C271FC" w:rsidRDefault="00C271FC">
              <w:pPr>
                <w:spacing w:line="360" w:lineRule="auto"/>
              </w:pPr>
            </w:p>
            <w:p w:rsidR="00C271FC" w:rsidRDefault="002744D5">
              <w:pPr>
                <w:tabs>
                  <w:tab w:val="right" w:pos="9356"/>
                </w:tabs>
              </w:pPr>
              <w:r>
                <w:t>Respublikos Pr</w:t>
              </w:r>
              <w:r>
                <w:t>ezidentė</w:t>
              </w:r>
              <w:r>
                <w:rPr>
                  <w:caps/>
                </w:rPr>
                <w:tab/>
              </w:r>
              <w:r>
                <w:t>Dalia Grybauskaitė</w:t>
              </w:r>
            </w:p>
          </w:sdtContent>
        </w:sdt>
      </w:sdtContent>
    </w:sdt>
    <w:sectPr w:rsidR="00C271FC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D5" w:rsidRDefault="002744D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2744D5" w:rsidRDefault="002744D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FC" w:rsidRDefault="002744D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C271FC" w:rsidRDefault="00C271F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FC" w:rsidRDefault="00C271F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FC" w:rsidRDefault="00C271F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D5" w:rsidRDefault="002744D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2744D5" w:rsidRDefault="002744D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FC" w:rsidRDefault="002744D5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C271FC" w:rsidRDefault="00C271F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FC" w:rsidRDefault="002744D5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 w:rsidR="005D6176"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C271FC" w:rsidRDefault="00C271F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FC" w:rsidRDefault="00C271F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0C"/>
    <w:rsid w:val="002744D5"/>
    <w:rsid w:val="0037000C"/>
    <w:rsid w:val="005D6176"/>
    <w:rsid w:val="00C271FC"/>
    <w:rsid w:val="00D1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1C1772-8C17-43EF-A2F5-9BB0E66C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0019fa8cbf36490fa085058ecd45bf1e" PartId="723d3d190bb1462885fe9af19d66849e">
    <Part Type="straipsnis" Nr="1" Abbr="1 str." Title="2 straipsnio pakeitimas" DocPartId="5c5d55a584444195a61342e1faa30bc8" PartId="170786adc89b41a9aae86f8a712fbf1d">
      <Part Type="strDalis" Nr="1" Abbr="1 str. 1 d." DocPartId="57f667ad696048369e69058981b5ada2" PartId="b61283fa439b4adc8ab431eafc1c362e">
        <Part Type="citata" DocPartId="4ae4735e957541a4a0aec4a8f7243521" PartId="d025f2868d704e2ab8351f0f2a11ad39">
          <Part Type="strDalis" Nr="21" Abbr="21 d." DocPartId="dbcc446fcff5439aaebbdb335b589ed9" PartId="bdaf4c0c073446b3a4c88c0a2d930dbc"/>
        </Part>
      </Part>
    </Part>
    <Part Type="straipsnis" Nr="2" Abbr="2 str." Title="7 straipsnio pakeitimas" DocPartId="3b97f82f1ba94f46bdef7c98eb5497a9" PartId="fcd98e3871d845b9a36b76cb36e3b341">
      <Part Type="strDalis" Nr="1" Abbr="2 str. 1 d." DocPartId="158b9d0c39ff4f818785232ad554a6ba" PartId="9c16c624f8394bfcbfe6a73aec3d48cf">
        <Part Type="citata" DocPartId="ef470bfa6b724adb8752547dfbef5804" PartId="5c69fb4516554b1dac35ea125ba3910f">
          <Part Type="strDalis" Nr="3" Abbr="3 d." DocPartId="cd7a7f2c89a3425a9b6f3590878e83d5" PartId="392fb8ece3144784bbc3db5d6e330a3e"/>
        </Part>
      </Part>
    </Part>
    <Part Type="straipsnis" Nr="3" Abbr="3 str." Title="8 straipsnio pakeitimas" DocPartId="939beb316b5144489af83b1d34330eaa" PartId="4e15c94f98d441f2b18de30da9dacf43">
      <Part Type="strDalis" Nr="1" Abbr="3 str. 1 d." DocPartId="ba3108cf3aae4f0b9f6d35b6e0c4e2a7" PartId="4536d06df1be4aa6a25bbad056c39636">
        <Part Type="citata" DocPartId="f1278e8e4ecd49bebd6ad3d8c0a8447a" PartId="baf895743eae4bc0a4d4500eec40ab41">
          <Part Type="strDalis" Nr="3" Abbr="3 d." DocPartId="1cd7ae0e9373444492470c00b84950f7" PartId="e26640ab2e684cf3878ffaf601d848a2"/>
        </Part>
      </Part>
    </Part>
    <Part Type="straipsnis" Nr="4" Abbr="4 str." Title="9 straipsnio pakeitimas" DocPartId="d8322a5d6c174d1ca522ae9a056bed41" PartId="1de3a9a0e94540c28909f1c3cd482378">
      <Part Type="strDalis" Nr="1" Abbr="4 str. 1 d." DocPartId="925870a350714b9c93f56291108c68f4" PartId="0494cc83864b4f518eef573d7f7da0ba">
        <Part Type="citata" DocPartId="6a5379e8a002476898c03c82f1839561" PartId="4fb0fb62265e448a9395e29c96839ec9">
          <Part Type="strDalis" Nr="3" Abbr="3 d." DocPartId="9880023c8c2c4c509f24aa89c0ad0948" PartId="4b9dc6f453764b0ab557e75debd67602"/>
        </Part>
      </Part>
    </Part>
    <Part Type="straipsnis" Nr="5" Abbr="5 str." Title="24 straipsnio pakeitimas" DocPartId="c900f997d1e242e688048f0b70dea743" PartId="5cf3104d674e4688a4f35c0b67c91b7d">
      <Part Type="strDalis" Nr="1" Abbr="5 str. 1 d." DocPartId="8d1ade4d92ee4e44b8996beeb33158af" PartId="25d7609756544d7e8cf060cc00c18b4a">
        <Part Type="citata" DocPartId="77e55d5d27144bb3bf3b20c6c73f494b" PartId="2511b19cc7e4452cbb1e44f454c1b260">
          <Part Type="strDalis" Nr="2" Abbr="2 d." DocPartId="c44f9e70ecfa4285b6c2080fee620534" PartId="d4b2f7786fd744c5a417fb316f2ed09b"/>
        </Part>
      </Part>
      <Part Type="strDalis" Nr="2" Abbr="5 str. 2 d." DocPartId="ef8697508c904cd794fb7ee71ff65ad4" PartId="9fa5fc57e0694824a2e2a2e8bfef27a5">
        <Part Type="citata" DocPartId="d534f97974b943808530cb1850345f0d" PartId="945929d6759d481787d5fd34e09c083f">
          <Part Type="strPunktas" Nr="1" Abbr="1 p." DocPartId="e494853c5a1d4d538131d32ea357ad8e" PartId="1e6862a09b854a41aa221d213e98a2e9"/>
        </Part>
      </Part>
    </Part>
    <Part Type="straipsnis" Nr="6" Abbr="6 str." Title="27 straipsnio pakeitimas" DocPartId="257fb0edda5546ca8e85ed90875cf3a5" PartId="c0a37719aae141e3822f99eb8f2ccc9d">
      <Part Type="strDalis" Nr="1" Abbr="6 str. 1 d." DocPartId="ccf5551f14f8450fb284afeb089349d6" PartId="264f64649e104d5db951262830d720dc">
        <Part Type="citata" DocPartId="7f0680d8508a4859bf6f2c95f91ee9ce" PartId="d680abe2abf54aec9ec7d3f58e819ee6">
          <Part Type="strDalis" Nr="4" Abbr="4 d." DocPartId="2a5daf0f23954cd98733d8187b9fb06f" PartId="822c443e92934e7c81d1f67bba79433e"/>
        </Part>
      </Part>
    </Part>
    <Part Type="straipsnis" Nr="7" Abbr="7 str." Title="36 straipsnio pakeitimas" DocPartId="7a23cd62c17b48ddaf3cc704f6d9dacc" PartId="54aacb1835264899af806e4121044ce3">
      <Part Type="strDalis" Nr="1" Abbr="7 str. 1 d." DocPartId="d239ce462963439486a3cd16bd137275" PartId="e8cef568bbfc4684be8d76716f4283d8">
        <Part Type="citata" DocPartId="acd9b6aef2534a03b3c2209fc32dd6a1" PartId="7617aac1ad584887a6b5825888793032">
          <Part Type="strDalis" Nr="1" Abbr="1 d." DocPartId="ac8f7bf702fd42f48f8974d5e1837fe6" PartId="4a6228a056a64b74b9f7ec3b6e66c6a5"/>
        </Part>
      </Part>
      <Part Type="strDalis" Nr="2" Abbr="7 str. 2 d." DocPartId="bb1b37ab779140d282111e3a6243238f" PartId="0ad6102258ac4f9a96a6339151cd5727">
        <Part Type="citata" DocPartId="d4a8827b3472482eaefa7ad27db4e45e" PartId="bc7f238f30dc43d186a4ed0a79a03605">
          <Part Type="strDalis" Nr="2" Abbr="2 d." DocPartId="b825497949a547a6bc39e2469d0756c2" PartId="9ec9e8fbaf2c4c868dee14ffc18f0c81"/>
        </Part>
      </Part>
    </Part>
    <Part Type="straipsnis" Nr="8" Abbr="8 str." Title="37 straipsnio pakeitimas" DocPartId="18157622484541679158081e08a18f98" PartId="35583115a8484eb6b32b43bef503834e">
      <Part Type="strDalis" Nr="1" Abbr="8 str. 1 d." DocPartId="3da2905c49e94b0699e299d5442ff3ab" PartId="f7fe97f4290948ec9f79bcad743ef8cb">
        <Part Type="citata" DocPartId="844c2fdc0b7840bcb8c043f4e9ba42bb" PartId="8aa077a768284af899e56ba2c8c3d47a">
          <Part Type="strDalis" Nr="6" Abbr="6 d." DocPartId="d349e1deb8aa461b9060c9844603c974" PartId="73c085cd80e541f7a24fe4d569fa2cff"/>
        </Part>
      </Part>
    </Part>
    <Part Type="straipsnis" Nr="9" Abbr="9 str." Title="43 straipsnio pakeitimas" DocPartId="6e6bc1f6e0364cfeaf4f4659272a4847" PartId="04648937429f43b88810856696c83fa3">
      <Part Type="strDalis" Nr="1" Abbr="9 str. 1 d." DocPartId="e67bf590802f4d8d9fdb914b9bcae47e" PartId="05595f99871645679ac6ffcfb3f397bb">
        <Part Type="citata" DocPartId="188035f0a9a447eb82ac24b6d3cfaf0f" PartId="945835762edf41158214ac0693842856">
          <Part Type="strDalis" Nr="6" Abbr="6 d." DocPartId="e5c8b29a7dff475ab83d6d39d61d98d3" PartId="f317c1aea8254b6cb56851a8f9254c6c"/>
        </Part>
      </Part>
    </Part>
    <Part Type="straipsnis" Nr="10" Abbr="10 str." Title="46 straipsnio pakeitimas" DocPartId="88070ec83a1e4d55baec1d35dabf9d53" PartId="5ca93722cd9a4550a33dceb18bc594d0">
      <Part Type="strDalis" Nr="1" Abbr="10 str. 1 d." DocPartId="602b0b3ee6bf4ac985f4316b4e4099bf" PartId="36b812e55b194a60adc0cf273787fb59">
        <Part Type="citata" DocPartId="74a3986ed7574e659891370597a5cf58" PartId="ca9337e469d549499ddc81ca84e07118">
          <Part Type="strPunktas" Nr="3" Abbr="3 p." DocPartId="fe8de573956d4f46a17bb41d71abcc63" PartId="d92b64949d2048b395602c3365269a12"/>
        </Part>
      </Part>
    </Part>
    <Part Type="straipsnis" Nr="11" Abbr="11 str." Title="47 straipsnio pakeitimas" DocPartId="27540e8662e3487daa231721a580ada9" PartId="24fe6a6e052744f7aefc8311df83b3c1">
      <Part Type="strDalis" Nr="1" Abbr="11 str. 1 d." DocPartId="4fde3e86498c43a78db8a533f4f801a1" PartId="fd57b5d8f023496584a5f54db5061924">
        <Part Type="citata" DocPartId="b4e0d4d442ac4d7b945e7aa507db3927" PartId="c103939555e945ae9c46c13cd7b07204">
          <Part Type="strPunktas" Nr="6" Abbr="6 p." DocPartId="72961b9fadc74b69a9fd1bad0aa71ef9" PartId="e257fa06fb854f829f51df948d294a46"/>
        </Part>
      </Part>
      <Part Type="strDalis" Nr="2" Abbr="11 str. 2 d." DocPartId="901cf1267e57496faaa35f6d2e8a1d5b" PartId="95dbf5fff2d3461098e10f31c4b94b5b">
        <Part Type="citata" DocPartId="4e171dd194194489bd7da98e95bc4598" PartId="bde581519001488aa6b85d44848fec26">
          <Part Type="strPunktas" Nr="1" Abbr="1 p." DocPartId="4e9ef9699d57404f8d00081fadbac624" PartId="a47840f814ba478bb8b58e3610595227"/>
        </Part>
      </Part>
      <Part Type="strDalis" Nr="3" Abbr="11 str. 3 d." DocPartId="ce2c93f1b50d42828f56de0819fd694d" PartId="9b0516bb940f4f679616d7e5e609af6c">
        <Part Type="citata" DocPartId="30e3507f5dc04ec5aa60ccc1ae7b1b91" PartId="1fb1016ec2df40bd9bb73e47633a1a89">
          <Part Type="strPunktas" Nr="6" Abbr="6 p." DocPartId="a4e3c1cea7c74637a275cc7fec10b3b9" PartId="fffafc6f3da744bc8dc1fb39851f2ad3"/>
        </Part>
      </Part>
    </Part>
    <Part Type="straipsnis" Nr="12" Abbr="12 str." Title="Įstatymo įsigaliojimas ir įgyvendinimas" DocPartId="3f998677a96b41c182d44a82c3104b62" PartId="376c0d5b201a4ddba8b159b9cdd98751">
      <Part Type="strDalis" Nr="1" Abbr="12 str. 1 d." DocPartId="6a85207439e34eb1ab3fd95570189547" PartId="5a407cb36fdf4bfbaefbd724708053ad"/>
      <Part Type="strDalis" Nr="2" Abbr="12 str. 2 d." DocPartId="42d9e314c7744170a0e517b3cccd1064" PartId="1274713587bf4b5f8242888d27a1cfb8"/>
    </Part>
    <Part Type="signatura" DocPartId="22c15a613db048edbb6a34141c5b8451" PartId="3d6c3b8f726f4fe7ab2e7392aab471d5"/>
  </Part>
</Parts>
</file>

<file path=customXml/itemProps1.xml><?xml version="1.0" encoding="utf-8"?>
<ds:datastoreItem xmlns:ds="http://schemas.openxmlformats.org/officeDocument/2006/customXml" ds:itemID="{34A7C3D1-9A6B-4C46-B742-23C1AB16BB35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4447</Words>
  <Characters>2535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6969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MANIUŠKIENĖ Violeta</dc:creator>
  <cp:lastModifiedBy>Ulonu 13C</cp:lastModifiedBy>
  <cp:revision>2</cp:revision>
  <cp:lastPrinted>2015-12-22T12:53:00Z</cp:lastPrinted>
  <dcterms:created xsi:type="dcterms:W3CDTF">2016-02-03T22:02:00Z</dcterms:created>
  <dcterms:modified xsi:type="dcterms:W3CDTF">2016-02-03T22:02:00Z</dcterms:modified>
</cp:coreProperties>
</file>