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6E" w:rsidRPr="003F496E" w:rsidRDefault="003F496E" w:rsidP="003F496E">
      <w:pPr>
        <w:shd w:val="clear" w:color="auto" w:fill="FFFFFF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</w:pPr>
      <w:bookmarkStart w:id="0" w:name="_GoBack"/>
      <w:bookmarkEnd w:id="0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Informuojame, kad nuo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2023 m. sausio 1 d.</w:t>
      </w: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 įsigalios Lietuvos Respublikos Vyriausybės 2022 m. gruodžio 14 d. nutarimas Nr.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1250</w:t>
      </w: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 „Dėl Lietuvos Respublikos Vyriausybės 2014 m. lapkričio 5 d. nutarimo Nr. 1206 „Dėl socialinės paramos išmokų atskaitos rodiklių dydžių patvirtinimo“ pakeitimo“ </w:t>
      </w:r>
    </w:p>
    <w:p w:rsidR="003F496E" w:rsidRPr="003F496E" w:rsidRDefault="00022C78" w:rsidP="003F4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</w:pPr>
      <w:hyperlink r:id="rId4" w:history="1">
        <w:r w:rsidR="003F496E" w:rsidRPr="00152EC8">
          <w:rPr>
            <w:rStyle w:val="Hipersaitas"/>
            <w:rFonts w:ascii="Times New Roman" w:eastAsia="Times New Roman" w:hAnsi="Times New Roman" w:cs="Times New Roman"/>
            <w:sz w:val="36"/>
            <w:szCs w:val="36"/>
            <w:lang w:eastAsia="lt-LT"/>
          </w:rPr>
          <w:t>https://www.e-tar.lt/portal/lt/legalAct/08b004f07c7311ed82a7ae4cb6b10027</w:t>
        </w:r>
      </w:hyperlink>
      <w:r w:rsidR="003F496E"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 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(paskelbtas TAR 2022-12-15, Nr. 25600), kuriuo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nuo 2023 m.</w:t>
      </w: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sausio 1 d.</w:t>
      </w: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didėja BSI dydis </w:t>
      </w: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(nuo 46,00 </w:t>
      </w:r>
      <w:proofErr w:type="spellStart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Eur</w:t>
      </w:r>
      <w:proofErr w:type="spellEnd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 iki 49,00 </w:t>
      </w:r>
      <w:proofErr w:type="spellStart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Eur</w:t>
      </w:r>
      <w:proofErr w:type="spellEnd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).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Padidinus BSI dydį, </w:t>
      </w:r>
      <w:r w:rsidRPr="003F4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didėja ir nuo jo priklausantys mokinių nemokamam maitinimui skiriamų lėšų (įskaitant prekių pirkimo pridėtinės vertės mokestį) produktams įsigyti dydžiai vienai dienai vienam mokiniui.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 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Priešmokyklinukams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lt-LT"/>
        </w:rPr>
        <w:t>: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Pusryčiai – 1,18 </w:t>
      </w:r>
      <w:proofErr w:type="spellStart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Eur</w:t>
      </w:r>
      <w:proofErr w:type="spellEnd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;</w:t>
      </w:r>
    </w:p>
    <w:p w:rsidR="003F496E" w:rsidRPr="003F496E" w:rsidRDefault="003F496E" w:rsidP="003F49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lt-LT"/>
        </w:rPr>
      </w:pPr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 xml:space="preserve">Pietūs – 2,21 </w:t>
      </w:r>
      <w:proofErr w:type="spellStart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Eur</w:t>
      </w:r>
      <w:proofErr w:type="spellEnd"/>
      <w:r w:rsidRPr="003F496E">
        <w:rPr>
          <w:rFonts w:ascii="Times New Roman" w:eastAsia="Times New Roman" w:hAnsi="Times New Roman" w:cs="Times New Roman"/>
          <w:color w:val="222222"/>
          <w:sz w:val="36"/>
          <w:szCs w:val="36"/>
          <w:lang w:eastAsia="lt-LT"/>
        </w:rPr>
        <w:t>;</w:t>
      </w:r>
    </w:p>
    <w:p w:rsidR="009C4E5E" w:rsidRDefault="009C4E5E" w:rsidP="003F496E">
      <w:pPr>
        <w:spacing w:line="360" w:lineRule="auto"/>
      </w:pPr>
    </w:p>
    <w:sectPr w:rsidR="009C4E5E" w:rsidSect="003F496E">
      <w:pgSz w:w="12240" w:h="15840"/>
      <w:pgMar w:top="1440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E"/>
    <w:rsid w:val="00022C78"/>
    <w:rsid w:val="003F496E"/>
    <w:rsid w:val="009C4E5E"/>
    <w:rsid w:val="00E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E889-A330-49CA-9691-B01E755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F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08b004f07c7311ed82a7ae4cb6b10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Gintarelis</cp:lastModifiedBy>
  <cp:revision>2</cp:revision>
  <dcterms:created xsi:type="dcterms:W3CDTF">2022-12-30T06:12:00Z</dcterms:created>
  <dcterms:modified xsi:type="dcterms:W3CDTF">2022-12-30T06:12:00Z</dcterms:modified>
</cp:coreProperties>
</file>