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AC" w:rsidRDefault="002E33AC" w:rsidP="002E33AC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Panevėžio lopšelio-darželio „Gintarėlis“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8"/>
        </w:rPr>
        <w:t xml:space="preserve">direktoriaus </w:t>
      </w:r>
    </w:p>
    <w:p w:rsidR="002E33AC" w:rsidRDefault="002E33AC" w:rsidP="002E33AC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t>2023 m. sausio 9 d</w:t>
      </w:r>
      <w:r w:rsidRPr="007D0B2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D0B22">
        <w:rPr>
          <w:rFonts w:ascii="Times New Roman" w:hAnsi="Times New Roman" w:cs="Times New Roman"/>
          <w:bCs/>
          <w:sz w:val="24"/>
          <w:szCs w:val="28"/>
        </w:rPr>
        <w:t xml:space="preserve"> įsakymo Nr.V-22</w:t>
      </w:r>
    </w:p>
    <w:p w:rsidR="002E33AC" w:rsidRDefault="002E33AC" w:rsidP="002E33AC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 w:val="24"/>
          <w:szCs w:val="28"/>
        </w:rPr>
        <w:t>Priedas Nr. 2</w:t>
      </w: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(vardas, pavardė) _____________________________________________________________________</w:t>
      </w: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(pareigos)</w:t>
      </w:r>
    </w:p>
    <w:p w:rsidR="002E33AC" w:rsidRDefault="002E33AC" w:rsidP="002E33AC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E33AC" w:rsidRDefault="002E33AC" w:rsidP="002E33A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Panevėžio lopšelio-darželio „Gintarėlis“</w:t>
      </w:r>
      <w:r>
        <w:rPr>
          <w:rFonts w:ascii="Times New Roman" w:hAnsi="Times New Roman" w:cs="Times New Roman"/>
          <w:sz w:val="24"/>
          <w:szCs w:val="24"/>
        </w:rPr>
        <w:t xml:space="preserve">  direktoriui                   </w:t>
      </w:r>
    </w:p>
    <w:p w:rsidR="002E33AC" w:rsidRDefault="002E33AC" w:rsidP="002E33AC">
      <w:pPr>
        <w:rPr>
          <w:rFonts w:ascii="Times New Roman" w:hAnsi="Times New Roman" w:cs="Times New Roman"/>
          <w:szCs w:val="24"/>
        </w:rPr>
      </w:pPr>
    </w:p>
    <w:p w:rsidR="002E33AC" w:rsidRDefault="002E33AC" w:rsidP="002E33AC">
      <w:pPr>
        <w:ind w:firstLine="1296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KONFIDENCIALUMO ĮSIPAREIGOJIMAS</w:t>
      </w: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2E33AC" w:rsidRDefault="002E33AC" w:rsidP="002E33AC">
      <w:pPr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</w:p>
    <w:p w:rsidR="002E33AC" w:rsidRDefault="002E33AC" w:rsidP="002E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Aš, _________________________________________________________________________</w:t>
      </w:r>
    </w:p>
    <w:p w:rsidR="002E33AC" w:rsidRDefault="002E33AC" w:rsidP="002E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(vardas, pavardė)</w:t>
      </w:r>
    </w:p>
    <w:p w:rsidR="002E33AC" w:rsidRDefault="002E33AC" w:rsidP="002E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2E33AC" w:rsidRDefault="002E33AC" w:rsidP="002E3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(pareigos)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Pripažįstu,</w:t>
      </w:r>
      <w:r>
        <w:rPr>
          <w:rFonts w:ascii="Times New Roman" w:hAnsi="Times New Roman" w:cs="Times New Roman"/>
          <w:sz w:val="24"/>
          <w:szCs w:val="24"/>
        </w:rPr>
        <w:t xml:space="preserve"> kad dirbdamas (-a) </w:t>
      </w:r>
      <w:r>
        <w:rPr>
          <w:rFonts w:ascii="Times New Roman" w:hAnsi="Times New Roman" w:cs="Times New Roman"/>
          <w:noProof/>
          <w:sz w:val="24"/>
          <w:szCs w:val="24"/>
        </w:rPr>
        <w:t>Panevėžio lopšelyje-darželyje „Gintarėlis“</w:t>
      </w:r>
      <w:r>
        <w:rPr>
          <w:rFonts w:ascii="Times New Roman" w:hAnsi="Times New Roman" w:cs="Times New Roman"/>
          <w:sz w:val="24"/>
          <w:szCs w:val="24"/>
        </w:rPr>
        <w:t xml:space="preserve"> gausiu informacijos, susijusios su darbuotojų, kandidatų į darbuotojus, ugdytinių ir jų tėvų (kitų įstatyminių atstovų), jų šeimos narių ir kitų asmenų duomenimis. 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Patvirtinu,</w:t>
      </w:r>
      <w:r>
        <w:rPr>
          <w:rFonts w:ascii="Times New Roman" w:hAnsi="Times New Roman" w:cs="Times New Roman"/>
          <w:sz w:val="24"/>
          <w:szCs w:val="24"/>
        </w:rPr>
        <w:t xml:space="preserve"> kad man yra žinomos 2016 m. balandžio 27 d. Europos Parlamento ir Tarybos reglamento (ES) 2016/679 dėl fizinių asmenų apsaugos tvarkant asmens duomenis ir dėl laisvo tokių duomenų judėjimo ir kuriuo panaikinama Direktyva 95/46/EB, Lietuvos Respublikos asmens duomenų teisinės apsaugos įstatymo, </w:t>
      </w:r>
      <w:r>
        <w:rPr>
          <w:rFonts w:ascii="Times New Roman" w:hAnsi="Times New Roman" w:cs="Times New Roman"/>
          <w:noProof/>
          <w:sz w:val="24"/>
          <w:szCs w:val="24"/>
        </w:rPr>
        <w:t>Panevėžio lopšelio-darželio „Gintarėlis“</w:t>
      </w:r>
      <w:r>
        <w:rPr>
          <w:rFonts w:ascii="Times New Roman" w:hAnsi="Times New Roman" w:cs="Times New Roman"/>
          <w:sz w:val="24"/>
          <w:szCs w:val="24"/>
        </w:rPr>
        <w:t xml:space="preserve"> vidinių dokumentų ir kitų teisės aktų nuostatos, reglamentuojančios asmens duomenų apsaugą. Naujausią vidinių dokumentų, kurie reglamentuoja duomenų apsaugą, redakciją galima rasti interneto tinklapyje (</w:t>
      </w:r>
      <w:r>
        <w:rPr>
          <w:rFonts w:ascii="Times New Roman" w:hAnsi="Times New Roman" w:cs="Times New Roman"/>
          <w:noProof/>
          <w:sz w:val="24"/>
          <w:szCs w:val="24"/>
        </w:rPr>
        <w:t>www.gintarelis.info</w:t>
      </w:r>
      <w:r>
        <w:rPr>
          <w:rFonts w:ascii="Times New Roman" w:hAnsi="Times New Roman" w:cs="Times New Roman"/>
          <w:sz w:val="24"/>
          <w:szCs w:val="24"/>
        </w:rPr>
        <w:t>) arba kreipiantis į įstaigos administraciją.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Įsipareigoju:</w:t>
      </w:r>
    </w:p>
    <w:p w:rsidR="002E33AC" w:rsidRDefault="002E33AC" w:rsidP="002E33AC">
      <w:pPr>
        <w:ind w:firstLine="13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Saugoti asmens duomenų paslaptį ir neskleisti jų tretiesiems asmenims kol tęsiasi mano ir </w:t>
      </w:r>
      <w:r>
        <w:rPr>
          <w:rFonts w:ascii="Times New Roman" w:hAnsi="Times New Roman" w:cs="Times New Roman"/>
          <w:noProof/>
          <w:sz w:val="24"/>
          <w:szCs w:val="24"/>
        </w:rPr>
        <w:t>Panevėžio lopšelio-darželio „Gintarėlis“</w:t>
      </w:r>
      <w:r>
        <w:rPr>
          <w:rFonts w:ascii="Times New Roman" w:hAnsi="Times New Roman" w:cs="Times New Roman"/>
          <w:sz w:val="24"/>
          <w:szCs w:val="24"/>
        </w:rPr>
        <w:t xml:space="preserve">  darbo santykiai ir jiems pasibaigus, išskyrus atvejus, kai: 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asmens duomenys gali būti atskleidžiami darbuotojams, kurie, vykdydami darbo funkcijas, turi teisę susipažinti su asmens duomenimis;</w:t>
      </w:r>
    </w:p>
    <w:p w:rsidR="002E33AC" w:rsidRDefault="002E33AC" w:rsidP="002E33AC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gaunamas raštiškas įstaigos direktoriaus leidimas; </w:t>
      </w:r>
    </w:p>
    <w:p w:rsidR="002E33AC" w:rsidRDefault="002E33AC" w:rsidP="002E33AC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atskleisti asmens duomenis reikalauja teisės aktai.</w:t>
      </w:r>
    </w:p>
    <w:p w:rsidR="002E33AC" w:rsidRDefault="002E33AC" w:rsidP="002E33A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Tvarkyti asmens duomenis tik teisėtais tikslais ir tik tokia apimtimi, kuri būtina jiems tvarkyti ir mano vykdomai funkcijai atlikti. 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Tvarkyti asmens duomenis tiksliai, ir, jeigu reikia, juos nuolat atnaujinti, ištaisyti ar papildyti.</w:t>
      </w:r>
    </w:p>
    <w:p w:rsidR="002E33AC" w:rsidRDefault="002E33AC" w:rsidP="002E33AC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Tvarkyti asmens duomenis taip, kad duomenų subjektų tapatybę būtų galima nustatyti ne ilgiau negu to reikia tiems tikslams, dėl kurių šie duomenys buvo tvarkomi, įgyvendinti, vėliau šiuos duomenis sunaikinti. 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Asmens duomenų nekopijuoti, nefotografuoti arba kitu būdu nedauginti, nedaryti jokių pakeitimų ir nenaudoti asmeniniams tikslams arba savo šeimos, giminaičių arba trečiųjų asmenų interesais be aiškaus išankstinio raštiško Įstaigos direktoriaus sutikimo.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Saugoti patikėtus dokumentus, jų tarpe ir elektroninius, kuriuose yra asmens duomenys, tokiu būdu, kad tretieji asmenys neturėtų galimybės su jais susipažinti arba pasinaudoti. </w:t>
      </w:r>
    </w:p>
    <w:p w:rsidR="002E33AC" w:rsidRDefault="002E33AC" w:rsidP="002E33AC">
      <w:pPr>
        <w:ind w:left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Teisės aktų nustatyta tvarka užtikrinti duomenų subjekto teisių įgyvendinimą. </w:t>
      </w:r>
    </w:p>
    <w:p w:rsidR="002E33AC" w:rsidRDefault="002E33AC" w:rsidP="002E33AC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Laikytis visų reikalavimų, susijusių su asmens duomenų apsauga, nustatytų Įstaigos vidaus teisės aktuose ir taikomuose Lietuvos Respublikos ir Europos Sąjungos teisės aktuose. </w:t>
      </w:r>
    </w:p>
    <w:p w:rsidR="002E33AC" w:rsidRDefault="002E33AC" w:rsidP="002E33A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Konsultuotis su duomenų apsaugos pareigūnu, kai iškyla bent menkiausia abejonė dėl duomenų tvarkymo teisėtumo (el. p. </w:t>
      </w:r>
      <w:r>
        <w:rPr>
          <w:rFonts w:ascii="Times New Roman" w:hAnsi="Times New Roman" w:cs="Times New Roman"/>
          <w:noProof/>
          <w:sz w:val="24"/>
          <w:szCs w:val="24"/>
        </w:rPr>
        <w:t>dap@duomenu-sauga.lt</w:t>
      </w:r>
      <w:r>
        <w:rPr>
          <w:rFonts w:ascii="Times New Roman" w:hAnsi="Times New Roman" w:cs="Times New Roman"/>
          <w:sz w:val="24"/>
          <w:szCs w:val="24"/>
        </w:rPr>
        <w:t xml:space="preserve">, tel. </w:t>
      </w:r>
      <w:proofErr w:type="spellStart"/>
      <w:r>
        <w:rPr>
          <w:rFonts w:ascii="Times New Roman" w:hAnsi="Times New Roman" w:cs="Times New Roman"/>
          <w:sz w:val="24"/>
          <w:szCs w:val="24"/>
        </w:rPr>
        <w:t>nr.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+370 672 43319).</w:t>
      </w:r>
    </w:p>
    <w:p w:rsidR="002E33AC" w:rsidRDefault="002E33AC" w:rsidP="002E33AC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Esu įspėtas(-a),</w:t>
      </w:r>
      <w:r>
        <w:rPr>
          <w:rFonts w:ascii="Times New Roman" w:hAnsi="Times New Roman" w:cs="Times New Roman"/>
          <w:sz w:val="24"/>
          <w:szCs w:val="24"/>
        </w:rPr>
        <w:t xml:space="preserve"> kad pažeidęs(-</w:t>
      </w:r>
      <w:proofErr w:type="spellStart"/>
      <w:r>
        <w:rPr>
          <w:rFonts w:ascii="Times New Roman" w:hAnsi="Times New Roman" w:cs="Times New Roman"/>
          <w:sz w:val="24"/>
          <w:szCs w:val="24"/>
        </w:rPr>
        <w:t>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šį įsipareigojimą, turėsiu atlyginti padarytą žalą Lietuvos Respublikos teisės aktų nustatyta tvarka ir kad už asmens duomenų atskleidimą man gali būti taikoma Lietuvos Respublikos teisės aktuose numatyta atsakomybė. </w:t>
      </w:r>
    </w:p>
    <w:p w:rsidR="002E33AC" w:rsidRDefault="002E33AC" w:rsidP="002E33AC">
      <w:pPr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________________________ </w:t>
      </w:r>
    </w:p>
    <w:p w:rsidR="002E33AC" w:rsidRDefault="002E33AC" w:rsidP="002E33AC">
      <w:pPr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                                                                      (parašas)</w:t>
      </w:r>
    </w:p>
    <w:p w:rsidR="002E33AC" w:rsidRDefault="002E33AC" w:rsidP="002E33AC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7A478F" w:rsidRDefault="007A478F">
      <w:bookmarkStart w:id="0" w:name="_GoBack"/>
      <w:bookmarkEnd w:id="0"/>
    </w:p>
    <w:sectPr w:rsidR="007A47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8F"/>
    <w:rsid w:val="002E33AC"/>
    <w:rsid w:val="007A478F"/>
    <w:rsid w:val="00CC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33E56-1131-43D7-8934-48FA9AB0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E33AC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1336</Characters>
  <Application>Microsoft Office Word</Application>
  <DocSecurity>0</DocSecurity>
  <Lines>11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Gintarelis</dc:creator>
  <cp:keywords/>
  <dc:description/>
  <cp:lastModifiedBy>Gintarelis</cp:lastModifiedBy>
  <cp:revision>2</cp:revision>
  <dcterms:created xsi:type="dcterms:W3CDTF">2023-01-10T07:22:00Z</dcterms:created>
  <dcterms:modified xsi:type="dcterms:W3CDTF">2023-01-10T07:22:00Z</dcterms:modified>
</cp:coreProperties>
</file>